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F5" w:rsidRPr="00CF27AC" w:rsidRDefault="003B65AF" w:rsidP="00BE7C60">
      <w:pPr>
        <w:jc w:val="center"/>
        <w:outlineLvl w:val="0"/>
        <w:rPr>
          <w:rFonts w:asciiTheme="majorHAnsi" w:hAnsiTheme="majorHAnsi"/>
          <w:b/>
          <w:sz w:val="18"/>
          <w:szCs w:val="18"/>
        </w:rPr>
      </w:pPr>
      <w:r w:rsidRPr="00CF27AC">
        <w:rPr>
          <w:rFonts w:asciiTheme="majorHAnsi" w:hAnsiTheme="majorHAnsi"/>
          <w:b/>
          <w:sz w:val="18"/>
          <w:szCs w:val="18"/>
        </w:rPr>
        <w:t>SCHEDA DI ISCRIZIONE</w:t>
      </w:r>
    </w:p>
    <w:p w:rsidR="00595DF5" w:rsidRPr="00CF27AC" w:rsidRDefault="00595DF5" w:rsidP="00595DF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>Utilizzare la presente schede per persona.</w:t>
      </w:r>
    </w:p>
    <w:p w:rsidR="00595DF5" w:rsidRPr="00CF27AC" w:rsidRDefault="00595DF5" w:rsidP="00595DF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Si prega di compilare in stampatello e inviarla via fax o via </w:t>
      </w:r>
      <w:proofErr w:type="spellStart"/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>e.mail</w:t>
      </w:r>
      <w:proofErr w:type="spellEnd"/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entro il </w:t>
      </w:r>
      <w:r w:rsidR="00E80011"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>30 giugno 2018</w:t>
      </w:r>
    </w:p>
    <w:p w:rsidR="00595DF5" w:rsidRPr="00CF27AC" w:rsidRDefault="00595DF5" w:rsidP="00595DF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18"/>
          <w:szCs w:val="18"/>
          <w:u w:val="single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Kassiopea Group Srl, via Stamira, 10 – 09134 Cagliari al numero di fax 070 656263 – e-mail </w:t>
      </w:r>
      <w:hyperlink r:id="rId9" w:history="1">
        <w:r w:rsidR="00B92C14" w:rsidRPr="00CF27AC">
          <w:rPr>
            <w:rStyle w:val="Collegamentoipertestuale"/>
            <w:rFonts w:asciiTheme="majorHAnsi" w:eastAsia="Times New Roman" w:hAnsiTheme="majorHAnsi" w:cs="Times New Roman"/>
            <w:sz w:val="18"/>
            <w:szCs w:val="18"/>
            <w:lang w:eastAsia="it-IT"/>
          </w:rPr>
          <w:t>antonellamurru@kassiopeagroup.com</w:t>
        </w:r>
      </w:hyperlink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456"/>
        <w:gridCol w:w="1373"/>
        <w:gridCol w:w="334"/>
        <w:gridCol w:w="1707"/>
        <w:gridCol w:w="3415"/>
      </w:tblGrid>
      <w:tr w:rsidR="00B92C14" w:rsidRPr="00B92C14" w:rsidTr="00CF27AC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51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sz w:val="20"/>
                <w:szCs w:val="20"/>
                <w:lang w:eastAsia="it-IT"/>
              </w:rPr>
              <w:t>Nome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024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Codice Fiscale </w:t>
            </w:r>
            <w:r w:rsidRPr="00B92C14">
              <w:rPr>
                <w:rFonts w:asciiTheme="majorHAnsi" w:eastAsia="Times New Roman" w:hAnsiTheme="majorHAnsi" w:cs="Arial"/>
                <w:lang w:eastAsia="it-IT"/>
              </w:rPr>
              <w:t xml:space="preserve">|__|__|__|__|__|__|__|__|__|__|__|__|__|__|__|__| </w:t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                                                                                                    </w:t>
            </w:r>
          </w:p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</w:p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Luogo e data di nascita </w:t>
            </w:r>
            <w:r w:rsidR="00CF27AC" w:rsidRPr="00CF27AC">
              <w:rPr>
                <w:rFonts w:asciiTheme="majorHAnsi" w:eastAsia="Times New Roman" w:hAnsiTheme="majorHAnsi" w:cs="Times New Roman"/>
                <w:lang w:eastAsia="it-IT"/>
              </w:rPr>
              <w:t>_________________________________________________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Professione</w:t>
            </w:r>
            <w:r w:rsidRPr="00CF27AC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it-IT"/>
              </w:rPr>
              <w:footnoteReference w:id="1"/>
            </w:r>
          </w:p>
        </w:tc>
        <w:tc>
          <w:tcPr>
            <w:tcW w:w="5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Disciplina</w:t>
            </w:r>
            <w:r w:rsidRPr="00CF27AC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it-IT"/>
              </w:rPr>
              <w:footnoteReference w:id="2"/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Tel</w:t>
            </w: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Cell.</w:t>
            </w:r>
          </w:p>
        </w:tc>
        <w:tc>
          <w:tcPr>
            <w:tcW w:w="54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e-mail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243" w:type="dxa"/>
            <w:gridSpan w:val="6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INDIRIZZO LAVORO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243" w:type="dxa"/>
            <w:gridSpan w:val="6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Via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14" w:type="dxa"/>
            <w:gridSpan w:val="2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Città </w:t>
            </w:r>
          </w:p>
        </w:tc>
        <w:tc>
          <w:tcPr>
            <w:tcW w:w="3414" w:type="dxa"/>
            <w:gridSpan w:val="3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CAP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proofErr w:type="spellStart"/>
            <w:r w:rsidRPr="00B92C1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Prov</w:t>
            </w:r>
            <w:proofErr w:type="spellEnd"/>
            <w:r w:rsidRPr="00B92C1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24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Istituto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Ospedale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Università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Azienda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Ente</w:t>
            </w:r>
          </w:p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024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Reparto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Dipartimento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 xml:space="preserve">Clinica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U.O.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t xml:space="preserve">     </w: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instrText xml:space="preserve"> FORMCHECKBOX </w:instrText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</w:r>
            <w:r w:rsidRPr="00B92C14">
              <w:rPr>
                <w:rFonts w:asciiTheme="majorHAnsi" w:eastAsia="Times New Roman" w:hAnsiTheme="majorHAnsi" w:cs="Times New Roman"/>
                <w:color w:val="003366"/>
                <w:lang w:eastAsia="it-IT"/>
              </w:rPr>
              <w:fldChar w:fldCharType="end"/>
            </w: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Divisione</w:t>
            </w:r>
          </w:p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2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INDIRIZZO DOMICILIARE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Via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414" w:type="dxa"/>
            <w:gridSpan w:val="2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Città</w:t>
            </w:r>
          </w:p>
        </w:tc>
        <w:tc>
          <w:tcPr>
            <w:tcW w:w="3414" w:type="dxa"/>
            <w:gridSpan w:val="3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CAP</w:t>
            </w:r>
          </w:p>
        </w:tc>
        <w:tc>
          <w:tcPr>
            <w:tcW w:w="3415" w:type="dxa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proofErr w:type="spellStart"/>
            <w:r w:rsidRPr="00B92C1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Prov</w:t>
            </w:r>
            <w:proofErr w:type="spellEnd"/>
            <w:r w:rsidRPr="00B92C1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</w:tr>
      <w:tr w:rsidR="00B92C14" w:rsidRPr="00B92C14" w:rsidTr="00B92C1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958" w:type="dxa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Tel.</w:t>
            </w:r>
          </w:p>
        </w:tc>
        <w:tc>
          <w:tcPr>
            <w:tcW w:w="2829" w:type="dxa"/>
            <w:gridSpan w:val="2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Fax*</w:t>
            </w:r>
          </w:p>
        </w:tc>
        <w:tc>
          <w:tcPr>
            <w:tcW w:w="5456" w:type="dxa"/>
            <w:gridSpan w:val="3"/>
            <w:tcBorders>
              <w:left w:val="nil"/>
              <w:right w:val="nil"/>
            </w:tcBorders>
          </w:tcPr>
          <w:p w:rsidR="00B92C14" w:rsidRPr="00B92C14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it-IT"/>
              </w:rPr>
            </w:pPr>
            <w:r w:rsidRPr="00B92C14">
              <w:rPr>
                <w:rFonts w:asciiTheme="majorHAnsi" w:eastAsia="Times New Roman" w:hAnsiTheme="majorHAnsi" w:cs="Times New Roman"/>
                <w:lang w:eastAsia="it-IT"/>
              </w:rPr>
              <w:t>e-mail*</w:t>
            </w:r>
          </w:p>
        </w:tc>
      </w:tr>
    </w:tbl>
    <w:p w:rsidR="00B92C14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B92C14">
        <w:rPr>
          <w:rFonts w:asciiTheme="majorHAnsi" w:eastAsia="Times New Roman" w:hAnsiTheme="majorHAnsi" w:cs="Times New Roman"/>
          <w:sz w:val="18"/>
          <w:szCs w:val="18"/>
          <w:lang w:eastAsia="it-IT"/>
        </w:rPr>
        <w:t>*Campi obbligatori al fine della spedizione della conferma della registrazione.</w:t>
      </w:r>
    </w:p>
    <w:p w:rsidR="00CF27AC" w:rsidRPr="00B92C14" w:rsidRDefault="00CF27AC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B92C14" w:rsidRPr="00CF27AC" w:rsidRDefault="00B92C14" w:rsidP="00595DF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>CANCELLATION POLICY: La quota di iscrizione potrà essere rimborsata solo nel caso che la disdetta venga comunicata alla Segreteria Organizzativa</w:t>
      </w:r>
      <w:r w:rsid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</w:t>
      </w:r>
      <w:hyperlink r:id="rId10" w:history="1">
        <w:r w:rsidR="00CF27AC" w:rsidRPr="00800384">
          <w:rPr>
            <w:rStyle w:val="Collegamentoipertestuale"/>
            <w:rFonts w:asciiTheme="majorHAnsi" w:eastAsia="Times New Roman" w:hAnsiTheme="majorHAnsi" w:cs="Times New Roman"/>
            <w:sz w:val="18"/>
            <w:szCs w:val="18"/>
            <w:lang w:eastAsia="it-IT"/>
          </w:rPr>
          <w:t>antonellamurru@kassiopeagroup.com</w:t>
        </w:r>
      </w:hyperlink>
      <w:r w:rsid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ab/>
      </w: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entro e non oltre il </w:t>
      </w:r>
      <w:r w:rsidR="00F80012">
        <w:rPr>
          <w:rFonts w:asciiTheme="majorHAnsi" w:eastAsia="Times New Roman" w:hAnsiTheme="majorHAnsi" w:cs="Times New Roman"/>
          <w:sz w:val="18"/>
          <w:szCs w:val="18"/>
          <w:lang w:eastAsia="it-IT"/>
        </w:rPr>
        <w:t>20 giugno</w:t>
      </w:r>
      <w:bookmarkStart w:id="0" w:name="_GoBack"/>
      <w:bookmarkEnd w:id="0"/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2018</w:t>
      </w:r>
    </w:p>
    <w:p w:rsidR="00B92C14" w:rsidRPr="00CF27AC" w:rsidRDefault="00B92C14" w:rsidP="00595DF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777863" w:rsidRPr="00CF27AC" w:rsidRDefault="00E80011" w:rsidP="00B92C14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CF27AC">
        <w:rPr>
          <w:rFonts w:asciiTheme="majorHAnsi" w:hAnsiTheme="majorHAnsi"/>
          <w:b/>
          <w:bCs/>
          <w:sz w:val="18"/>
          <w:szCs w:val="18"/>
        </w:rPr>
        <w:t>QUOTA D’ISCRIZIONE</w:t>
      </w:r>
    </w:p>
    <w:tbl>
      <w:tblPr>
        <w:tblW w:w="98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7"/>
        <w:gridCol w:w="3250"/>
      </w:tblGrid>
      <w:tr w:rsidR="00B92C14" w:rsidRPr="00CF27AC" w:rsidTr="00C86570">
        <w:trPr>
          <w:trHeight w:val="3315"/>
        </w:trPr>
        <w:tc>
          <w:tcPr>
            <w:tcW w:w="6577" w:type="dxa"/>
          </w:tcPr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Entro il 15 giugno 2018</w:t>
            </w:r>
          </w:p>
          <w:p w:rsidR="00B92C14" w:rsidRPr="00CF27AC" w:rsidRDefault="00B92C14" w:rsidP="00C86570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Medico Chirurgo  </w:t>
            </w:r>
          </w:p>
          <w:p w:rsidR="00B92C14" w:rsidRPr="00CF27AC" w:rsidRDefault="00B92C14" w:rsidP="00C86570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Ostetrica </w:t>
            </w: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Dopo il 15 giugno 2018</w:t>
            </w:r>
          </w:p>
          <w:p w:rsidR="00B92C14" w:rsidRPr="00CF27AC" w:rsidRDefault="00B92C14" w:rsidP="00C86570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Medico Chirurgo </w:t>
            </w:r>
          </w:p>
          <w:p w:rsidR="00B92C14" w:rsidRPr="00CF27AC" w:rsidRDefault="00B92C14" w:rsidP="00C86570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Ostetrica </w:t>
            </w:r>
          </w:p>
        </w:tc>
        <w:tc>
          <w:tcPr>
            <w:tcW w:w="3250" w:type="dxa"/>
          </w:tcPr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>€ 350,00 (Iva inclusa 22%)</w:t>
            </w: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€ 150,00 (Iva inclusa 22%) </w:t>
            </w: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</w:t>
            </w: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€ 450,00 (Iva inclusa 22%)    </w:t>
            </w: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F27AC">
              <w:rPr>
                <w:rFonts w:asciiTheme="majorHAnsi" w:hAnsiTheme="majorHAnsi"/>
                <w:b/>
                <w:bCs/>
                <w:sz w:val="18"/>
                <w:szCs w:val="18"/>
              </w:rPr>
              <w:t>€ 200,00 (Iva inclusa 22%)</w:t>
            </w:r>
          </w:p>
          <w:p w:rsidR="00B92C14" w:rsidRPr="00CF27AC" w:rsidRDefault="00B92C14" w:rsidP="00C86570">
            <w:pPr>
              <w:ind w:left="708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E80011" w:rsidRPr="00CF27AC" w:rsidRDefault="00E80011" w:rsidP="003B65AF">
      <w:pPr>
        <w:rPr>
          <w:rFonts w:asciiTheme="majorHAnsi" w:hAnsiTheme="majorHAnsi"/>
          <w:b/>
          <w:sz w:val="18"/>
          <w:szCs w:val="18"/>
        </w:rPr>
      </w:pPr>
    </w:p>
    <w:p w:rsidR="00051C64" w:rsidRPr="00CF27AC" w:rsidRDefault="00051C64" w:rsidP="00BE7C60">
      <w:pPr>
        <w:outlineLvl w:val="0"/>
        <w:rPr>
          <w:rFonts w:asciiTheme="majorHAnsi" w:hAnsiTheme="majorHAnsi"/>
          <w:b/>
          <w:sz w:val="18"/>
          <w:szCs w:val="18"/>
        </w:rPr>
      </w:pPr>
      <w:r w:rsidRPr="00CF27AC">
        <w:rPr>
          <w:rFonts w:asciiTheme="majorHAnsi" w:hAnsiTheme="majorHAnsi"/>
          <w:b/>
          <w:sz w:val="18"/>
          <w:szCs w:val="18"/>
        </w:rPr>
        <w:t>MODALITA’ DI PAGAMENTO E FATTURAZIONE</w:t>
      </w:r>
    </w:p>
    <w:p w:rsidR="003B65AF" w:rsidRPr="00CF27AC" w:rsidRDefault="003B65AF" w:rsidP="0071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</w:rPr>
      </w:pPr>
      <w:r w:rsidRPr="00CF27AC">
        <w:rPr>
          <w:rFonts w:asciiTheme="majorHAnsi" w:hAnsiTheme="majorHAnsi"/>
          <w:sz w:val="18"/>
          <w:szCs w:val="18"/>
        </w:rPr>
        <w:t>Il pagamento può essere effettuato tramite bonifico bancario sul c/c intestato a:</w:t>
      </w:r>
    </w:p>
    <w:p w:rsidR="009370C9" w:rsidRPr="00CF27AC" w:rsidRDefault="009370C9" w:rsidP="00BE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val="en-US" w:eastAsia="it-IT"/>
        </w:rPr>
        <w:t xml:space="preserve">Kassiopea Group S.r.l.  </w:t>
      </w:r>
      <w:r w:rsidRPr="00CF27AC"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  <w:t xml:space="preserve">Banca Nazionale del Lavoro, Agenzia di Selargius- Via </w:t>
      </w:r>
      <w:proofErr w:type="spellStart"/>
      <w:r w:rsidRPr="00CF27AC"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  <w:t>Peretti</w:t>
      </w:r>
      <w:proofErr w:type="spellEnd"/>
    </w:p>
    <w:p w:rsidR="009370C9" w:rsidRPr="00CF27AC" w:rsidRDefault="009370C9" w:rsidP="00BE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  <w:t>IT 34 L 01005 44100 0000 0000 3355</w:t>
      </w:r>
    </w:p>
    <w:p w:rsidR="009370C9" w:rsidRPr="00CF27AC" w:rsidRDefault="009370C9" w:rsidP="0071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>specificando il nome</w:t>
      </w:r>
      <w:r w:rsidR="00640A38"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-cognome </w:t>
      </w: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del partecipante e indicando nella causale </w:t>
      </w:r>
      <w:r w:rsidRPr="00CF27AC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 xml:space="preserve">“Quota partecipazione </w:t>
      </w:r>
      <w:proofErr w:type="spellStart"/>
      <w:r w:rsidR="00E80011" w:rsidRPr="00CF27AC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>Pre</w:t>
      </w:r>
      <w:proofErr w:type="spellEnd"/>
      <w:r w:rsidR="00E80011" w:rsidRPr="00CF27AC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>- Corso 11 Luglio 2018</w:t>
      </w:r>
      <w:r w:rsidRPr="00CF27AC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>”</w:t>
      </w: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(si allega copia dell’ordine di bonifico)</w:t>
      </w:r>
    </w:p>
    <w:p w:rsidR="003B65AF" w:rsidRPr="00CF27AC" w:rsidRDefault="009370C9" w:rsidP="00BE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ajorHAnsi" w:eastAsia="Times New Roman" w:hAnsiTheme="majorHAnsi" w:cs="Times New Roman"/>
          <w:b/>
          <w:bCs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b/>
          <w:bCs/>
          <w:sz w:val="18"/>
          <w:szCs w:val="18"/>
          <w:lang w:eastAsia="it-IT"/>
        </w:rPr>
        <w:t>Le spese bancarie e postali sono a carico del partecipante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7117A4" w:rsidRPr="00CF27AC" w:rsidTr="00E74392">
        <w:trPr>
          <w:cantSplit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7A4" w:rsidRPr="00CF27AC" w:rsidRDefault="007117A4" w:rsidP="007117A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 xml:space="preserve">FATTURA </w:t>
            </w:r>
          </w:p>
        </w:tc>
      </w:tr>
      <w:tr w:rsidR="007117A4" w:rsidRPr="00CF27AC" w:rsidTr="00E74392">
        <w:trPr>
          <w:cantSplit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7A4" w:rsidRPr="00CF27AC" w:rsidRDefault="007117A4" w:rsidP="007117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Intestazione della fattura</w:t>
            </w:r>
          </w:p>
          <w:p w:rsidR="007117A4" w:rsidRPr="00CF27AC" w:rsidRDefault="007117A4" w:rsidP="007117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  <w:p w:rsidR="007117A4" w:rsidRPr="00CF27AC" w:rsidRDefault="007117A4" w:rsidP="007117A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*Nome_______________________________*Cognome_________________________________</w:t>
            </w:r>
          </w:p>
          <w:p w:rsidR="007117A4" w:rsidRPr="00CF27AC" w:rsidRDefault="007117A4" w:rsidP="007117A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</w:tr>
      <w:tr w:rsidR="007117A4" w:rsidRPr="00CF27AC" w:rsidTr="00E74392">
        <w:trPr>
          <w:cantSplit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7A4" w:rsidRPr="00CF27AC" w:rsidRDefault="007117A4" w:rsidP="007117A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*Indirizzo fiscale Via/P.zza_________________________________________________________</w:t>
            </w:r>
          </w:p>
          <w:p w:rsidR="007117A4" w:rsidRPr="00CF27AC" w:rsidRDefault="007117A4" w:rsidP="007117A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  <w:p w:rsidR="007117A4" w:rsidRPr="00CF27AC" w:rsidRDefault="007117A4" w:rsidP="007117A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n°__________________Città____________________CAP_________PV_______</w:t>
            </w:r>
          </w:p>
        </w:tc>
      </w:tr>
      <w:tr w:rsidR="007117A4" w:rsidRPr="00CF27AC" w:rsidTr="00E74392">
        <w:trPr>
          <w:cantSplit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7A4" w:rsidRPr="00CF27AC" w:rsidRDefault="007117A4" w:rsidP="007117A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  <w:p w:rsidR="007117A4" w:rsidRPr="00CF27AC" w:rsidRDefault="007117A4" w:rsidP="007117A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*Codice Fiscale___________________________________________________________________</w:t>
            </w:r>
          </w:p>
          <w:p w:rsidR="007117A4" w:rsidRPr="00CF27AC" w:rsidRDefault="007117A4" w:rsidP="007117A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7117A4" w:rsidRPr="00CF27AC" w:rsidTr="00E74392">
        <w:trPr>
          <w:cantSplit/>
        </w:trPr>
        <w:tc>
          <w:tcPr>
            <w:tcW w:w="9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A4" w:rsidRPr="00CF27AC" w:rsidRDefault="007117A4" w:rsidP="007117A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*Partita IVA (obbligatoria se esistente)_____________________________________________</w:t>
            </w:r>
          </w:p>
          <w:p w:rsidR="007117A4" w:rsidRPr="00CF27AC" w:rsidRDefault="007117A4" w:rsidP="007117A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</w:tr>
    </w:tbl>
    <w:p w:rsidR="007117A4" w:rsidRPr="00CF27AC" w:rsidRDefault="007117A4" w:rsidP="007117A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sz w:val="18"/>
          <w:szCs w:val="18"/>
          <w:lang w:eastAsia="it-IT"/>
        </w:rPr>
        <w:t>*La mancata comunicazione dei dati necessari per la fatturazione comporterà l’impossibilità di procedere alla Registrazione.</w:t>
      </w:r>
    </w:p>
    <w:p w:rsidR="00B92C14" w:rsidRPr="00CF27AC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B92C14" w:rsidRPr="00CF27AC" w:rsidTr="00C86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B92C14" w:rsidRPr="00CF27AC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7188" w:type="dxa"/>
          </w:tcPr>
          <w:p w:rsidR="00B92C14" w:rsidRPr="00CF27AC" w:rsidRDefault="00B92C14" w:rsidP="00B92C1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CF27AC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Firma</w:t>
            </w:r>
          </w:p>
        </w:tc>
      </w:tr>
    </w:tbl>
    <w:p w:rsidR="00B92C14" w:rsidRPr="00CF27AC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</w:pPr>
      <w:r w:rsidRPr="00CF27AC">
        <w:rPr>
          <w:rFonts w:asciiTheme="majorHAnsi" w:eastAsia="Times New Roman" w:hAnsiTheme="majorHAnsi" w:cs="Times New Roman"/>
          <w:b/>
          <w:sz w:val="18"/>
          <w:szCs w:val="18"/>
          <w:lang w:eastAsia="it-IT"/>
        </w:rPr>
        <w:t>Informativa sulla Privacy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La informiamo che, ai sensi del Regolamento UE 679/2016 i dati personali forniti attraverso la compilazione della presente scheda d’iscrizione, potranno formare oggetto di trattamento in relazione allo svolgimento di questo evento. I dati, il cui conferimento è facoltativo, ma indispensabile ai fini amministrativi, verranno trattati nel rispetto della normativa sopra richiamata con il supporto di mezzi cartacei e/o informatici, comunque mediante strumenti idonei a garantire la loro sicurezza e </w:t>
      </w:r>
      <w:smartTag w:uri="urn:schemas-microsoft-com:office:smarttags" w:element="PersonName">
        <w:smartTagPr>
          <w:attr w:name="ProductID" w:val="la riservatezza. L"/>
        </w:smartTagPr>
        <w:r w:rsidRPr="00FB0125">
          <w:rPr>
            <w:rFonts w:asciiTheme="majorHAnsi" w:eastAsia="Times New Roman" w:hAnsiTheme="majorHAnsi" w:cs="Times New Roman"/>
            <w:i/>
            <w:sz w:val="18"/>
            <w:szCs w:val="18"/>
            <w:lang w:eastAsia="it-IT"/>
          </w:rPr>
          <w:t>la riservatezza. L</w:t>
        </w:r>
      </w:smartTag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’ambito di trattamento sarà limitato al territorio italiano e i dati potranno essere comunicati per le finalità di cui sopra a  soggetti che in collaborazione con il titolare partecipano all’organizzazione di questa iniziativa compresa </w:t>
      </w:r>
      <w:smartTag w:uri="urn:schemas-microsoft-com:office:smarttags" w:element="PersonName">
        <w:smartTagPr>
          <w:attr w:name="ProductID" w:val="la Commissione Nazionale"/>
        </w:smartTagPr>
        <w:r w:rsidRPr="00FB0125">
          <w:rPr>
            <w:rFonts w:asciiTheme="majorHAnsi" w:eastAsia="Times New Roman" w:hAnsiTheme="majorHAnsi" w:cs="Times New Roman"/>
            <w:i/>
            <w:sz w:val="18"/>
            <w:szCs w:val="18"/>
            <w:lang w:eastAsia="it-IT"/>
          </w:rPr>
          <w:t>la Commissione Nazionale</w:t>
        </w:r>
      </w:smartTag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 per l’Educazione Continua in Medicina.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I dati verranno trattenuti per tutta la durata dell’evento e verranno utilizzati in caso di invio di future informazioni di carattere istituzionale e formativo di Kassiopea Group.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Lei potrà in ogni momento esercitare i diritti di cui al Regolamento UE 679/2016  e quindi conoscere, ottenere la cancellazione, la rettificazione, l’aggiornamento e l’integrazione dei suoi dati, nonché opporsi al loro utilizzo per le finalità indicate.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Titolare dei sopraindicati trattamenti è Kassiopea Group  Srl, con sede in Via </w:t>
      </w:r>
      <w:proofErr w:type="spellStart"/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Stamira</w:t>
      </w:r>
      <w:proofErr w:type="spellEnd"/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, 10 a Cagliari. 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Responsabile del trattamento è l’Amministratore Unico di Kassiopea Group Srl.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I dati saranno trattati dagli incaricati appartenenti alle seguenti aree: Organizzazione Eventi, Amministrazione, Segreteria, Direzione.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Consenso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Il </w:t>
      </w:r>
      <w:proofErr w:type="spellStart"/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sottoscritto_________________________________________dichiara</w:t>
      </w:r>
      <w:proofErr w:type="spellEnd"/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 di aver ricevuto l’informativa di cui al Regolamento UE 679/2016  ed esprime il suo consenso previsto dagli articoli 23 e </w:t>
      </w:r>
      <w:proofErr w:type="spellStart"/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ss</w:t>
      </w:r>
      <w:proofErr w:type="spellEnd"/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 xml:space="preserve"> della citata legge, al trattamento dei suoi dati per le finalità precisate nell’informativa.</w:t>
      </w: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</w:pPr>
    </w:p>
    <w:p w:rsidR="00B92C14" w:rsidRPr="00FB0125" w:rsidRDefault="00B92C14" w:rsidP="00B92C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18"/>
          <w:szCs w:val="18"/>
          <w:lang w:eastAsia="it-IT"/>
        </w:rPr>
      </w:pPr>
      <w:r w:rsidRPr="00FB0125">
        <w:rPr>
          <w:rFonts w:asciiTheme="majorHAnsi" w:eastAsia="Times New Roman" w:hAnsiTheme="majorHAnsi" w:cs="Times New Roman"/>
          <w:i/>
          <w:sz w:val="18"/>
          <w:szCs w:val="18"/>
          <w:lang w:eastAsia="it-IT"/>
        </w:rPr>
        <w:t>Data_________________________________________Firma__________________________________________________________________________________</w:t>
      </w:r>
    </w:p>
    <w:p w:rsidR="007117A4" w:rsidRPr="00CF27AC" w:rsidRDefault="007117A4" w:rsidP="007117A4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sectPr w:rsidR="007117A4" w:rsidRPr="00CF27AC" w:rsidSect="003B5D87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AA" w:rsidRDefault="00DF48AA" w:rsidP="00481E1A">
      <w:pPr>
        <w:spacing w:after="0" w:line="240" w:lineRule="auto"/>
      </w:pPr>
      <w:r>
        <w:separator/>
      </w:r>
    </w:p>
  </w:endnote>
  <w:endnote w:type="continuationSeparator" w:id="0">
    <w:p w:rsidR="00DF48AA" w:rsidRDefault="00DF48AA" w:rsidP="0048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AA" w:rsidRDefault="00DF48AA" w:rsidP="00481E1A">
      <w:pPr>
        <w:spacing w:after="0" w:line="240" w:lineRule="auto"/>
      </w:pPr>
      <w:r>
        <w:separator/>
      </w:r>
    </w:p>
  </w:footnote>
  <w:footnote w:type="continuationSeparator" w:id="0">
    <w:p w:rsidR="00DF48AA" w:rsidRDefault="00DF48AA" w:rsidP="00481E1A">
      <w:pPr>
        <w:spacing w:after="0" w:line="240" w:lineRule="auto"/>
      </w:pPr>
      <w:r>
        <w:continuationSeparator/>
      </w:r>
    </w:p>
  </w:footnote>
  <w:footnote w:id="1">
    <w:p w:rsidR="00B92C14" w:rsidRPr="002806E3" w:rsidRDefault="00B92C14" w:rsidP="00B92C14">
      <w:pPr>
        <w:pStyle w:val="Testonotaapidipagina"/>
        <w:rPr>
          <w:rFonts w:ascii="Arial Narrow" w:hAnsi="Arial Narrow"/>
          <w:sz w:val="16"/>
        </w:rPr>
      </w:pPr>
      <w:r w:rsidRPr="002806E3">
        <w:rPr>
          <w:rStyle w:val="Rimandonotaapidipagina"/>
          <w:rFonts w:ascii="Arial Narrow" w:hAnsi="Arial Narrow"/>
          <w:sz w:val="16"/>
        </w:rPr>
        <w:footnoteRef/>
      </w:r>
      <w:r w:rsidRPr="002806E3">
        <w:rPr>
          <w:rFonts w:ascii="Arial Narrow" w:hAnsi="Arial Narrow"/>
          <w:sz w:val="16"/>
        </w:rPr>
        <w:t xml:space="preserve"> La professione esercitata deve essere riferita ad una delle professioni per le quali è obbligatoria</w:t>
      </w:r>
      <w:r>
        <w:rPr>
          <w:rFonts w:ascii="Arial Narrow" w:hAnsi="Arial Narrow"/>
          <w:sz w:val="16"/>
        </w:rPr>
        <w:t xml:space="preserve"> </w:t>
      </w:r>
      <w:r w:rsidRPr="002806E3">
        <w:rPr>
          <w:rFonts w:ascii="Arial Narrow" w:hAnsi="Arial Narrow"/>
          <w:sz w:val="16"/>
        </w:rPr>
        <w:t>l’ECM. L’elenco completo è nel foglio “Professioni e discipline”.</w:t>
      </w:r>
    </w:p>
  </w:footnote>
  <w:footnote w:id="2">
    <w:p w:rsidR="00B92C14" w:rsidRPr="002806E3" w:rsidRDefault="00B92C14" w:rsidP="00B92C14">
      <w:pPr>
        <w:pStyle w:val="Testonotaapidipagina"/>
        <w:rPr>
          <w:rFonts w:ascii="Arial Narrow" w:hAnsi="Arial Narrow"/>
          <w:sz w:val="16"/>
        </w:rPr>
      </w:pPr>
      <w:r w:rsidRPr="002806E3">
        <w:rPr>
          <w:rStyle w:val="Rimandonotaapidipagina"/>
          <w:rFonts w:ascii="Arial Narrow" w:hAnsi="Arial Narrow"/>
          <w:sz w:val="16"/>
        </w:rPr>
        <w:footnoteRef/>
      </w:r>
      <w:r w:rsidRPr="002806E3">
        <w:rPr>
          <w:rFonts w:ascii="Arial Narrow" w:hAnsi="Arial Narrow"/>
          <w:sz w:val="16"/>
        </w:rPr>
        <w:t xml:space="preserve"> La disciplina va indicata solo nel caso di medici, veterinari, farmacisti, biologi, chimici e fisici ed è relativa alla disciplina in cui il professionista opera. L’elenco completo delle discipline è nel foglio “Professioni e discipline”.</w:t>
      </w:r>
    </w:p>
    <w:p w:rsidR="00B92C14" w:rsidRDefault="00B92C14" w:rsidP="00B92C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BE" w:rsidRDefault="00BB78BE"/>
  <w:p w:rsidR="00E80011" w:rsidRDefault="00E80011" w:rsidP="00E80011">
    <w:pPr>
      <w:jc w:val="center"/>
    </w:pPr>
    <w:r>
      <w:rPr>
        <w:noProof/>
        <w:lang w:eastAsia="it-IT"/>
      </w:rPr>
      <w:drawing>
        <wp:inline distT="0" distB="0" distL="0" distR="0" wp14:anchorId="7B92B94B" wp14:editId="46DB6EED">
          <wp:extent cx="2295525" cy="97370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7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7" o:spid="_x0000_i1026" type="#_x0000_t75" style="width:13.5pt;height:15.75pt;visibility:visible;mso-wrap-style:square" o:bullet="t">
        <v:imagedata r:id="rId1" o:title=""/>
      </v:shape>
    </w:pict>
  </w:numPicBullet>
  <w:abstractNum w:abstractNumId="0">
    <w:nsid w:val="2F201069"/>
    <w:multiLevelType w:val="hybridMultilevel"/>
    <w:tmpl w:val="C0BC847E"/>
    <w:lvl w:ilvl="0" w:tplc="E4D67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4443"/>
    <w:multiLevelType w:val="hybridMultilevel"/>
    <w:tmpl w:val="51FCB9AA"/>
    <w:lvl w:ilvl="0" w:tplc="31145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1A"/>
    <w:rsid w:val="00051C64"/>
    <w:rsid w:val="00074C47"/>
    <w:rsid w:val="000D620D"/>
    <w:rsid w:val="000F6406"/>
    <w:rsid w:val="0011298D"/>
    <w:rsid w:val="001613D1"/>
    <w:rsid w:val="00166C90"/>
    <w:rsid w:val="00172245"/>
    <w:rsid w:val="001956F9"/>
    <w:rsid w:val="001A2193"/>
    <w:rsid w:val="001B2CA8"/>
    <w:rsid w:val="001C42CE"/>
    <w:rsid w:val="001F131E"/>
    <w:rsid w:val="002070C1"/>
    <w:rsid w:val="002448CD"/>
    <w:rsid w:val="00252985"/>
    <w:rsid w:val="00267E02"/>
    <w:rsid w:val="00361F92"/>
    <w:rsid w:val="003B5D87"/>
    <w:rsid w:val="003B65AF"/>
    <w:rsid w:val="003C511B"/>
    <w:rsid w:val="003F3EED"/>
    <w:rsid w:val="00481E1A"/>
    <w:rsid w:val="004C3597"/>
    <w:rsid w:val="004D06D1"/>
    <w:rsid w:val="004D13D6"/>
    <w:rsid w:val="00577261"/>
    <w:rsid w:val="00595DF5"/>
    <w:rsid w:val="005D7181"/>
    <w:rsid w:val="00601438"/>
    <w:rsid w:val="00640A38"/>
    <w:rsid w:val="0068392A"/>
    <w:rsid w:val="006B5933"/>
    <w:rsid w:val="006E040E"/>
    <w:rsid w:val="007117A4"/>
    <w:rsid w:val="00777863"/>
    <w:rsid w:val="008756AF"/>
    <w:rsid w:val="008C63D3"/>
    <w:rsid w:val="008D3209"/>
    <w:rsid w:val="00912411"/>
    <w:rsid w:val="009370C9"/>
    <w:rsid w:val="00A02C59"/>
    <w:rsid w:val="00A27AAE"/>
    <w:rsid w:val="00AA31BA"/>
    <w:rsid w:val="00AB1A01"/>
    <w:rsid w:val="00AB3B38"/>
    <w:rsid w:val="00AB627E"/>
    <w:rsid w:val="00B20771"/>
    <w:rsid w:val="00B3493D"/>
    <w:rsid w:val="00B862FF"/>
    <w:rsid w:val="00B92C14"/>
    <w:rsid w:val="00BB78BE"/>
    <w:rsid w:val="00BE7C60"/>
    <w:rsid w:val="00C05F35"/>
    <w:rsid w:val="00C063E5"/>
    <w:rsid w:val="00C114BD"/>
    <w:rsid w:val="00C36206"/>
    <w:rsid w:val="00C503BC"/>
    <w:rsid w:val="00CF27AC"/>
    <w:rsid w:val="00D126FB"/>
    <w:rsid w:val="00D33AA8"/>
    <w:rsid w:val="00D81B33"/>
    <w:rsid w:val="00D84184"/>
    <w:rsid w:val="00DA0032"/>
    <w:rsid w:val="00DF48AA"/>
    <w:rsid w:val="00E12AD5"/>
    <w:rsid w:val="00E80011"/>
    <w:rsid w:val="00E81073"/>
    <w:rsid w:val="00EA7ACF"/>
    <w:rsid w:val="00EC4B92"/>
    <w:rsid w:val="00F80012"/>
    <w:rsid w:val="00FA5616"/>
    <w:rsid w:val="00FB0125"/>
    <w:rsid w:val="00FB13EB"/>
    <w:rsid w:val="00FB4D82"/>
    <w:rsid w:val="00FC615D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E1A"/>
  </w:style>
  <w:style w:type="paragraph" w:styleId="Pidipagina">
    <w:name w:val="footer"/>
    <w:basedOn w:val="Normale"/>
    <w:link w:val="PidipaginaCarattere"/>
    <w:uiPriority w:val="99"/>
    <w:unhideWhenUsed/>
    <w:rsid w:val="00481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E1A"/>
  </w:style>
  <w:style w:type="character" w:styleId="Collegamentoipertestuale">
    <w:name w:val="Hyperlink"/>
    <w:basedOn w:val="Carpredefinitoparagrafo"/>
    <w:uiPriority w:val="99"/>
    <w:unhideWhenUsed/>
    <w:rsid w:val="003B5D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6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9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2C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2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E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E1A"/>
  </w:style>
  <w:style w:type="paragraph" w:styleId="Pidipagina">
    <w:name w:val="footer"/>
    <w:basedOn w:val="Normale"/>
    <w:link w:val="PidipaginaCarattere"/>
    <w:uiPriority w:val="99"/>
    <w:unhideWhenUsed/>
    <w:rsid w:val="00481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E1A"/>
  </w:style>
  <w:style w:type="character" w:styleId="Collegamentoipertestuale">
    <w:name w:val="Hyperlink"/>
    <w:basedOn w:val="Carpredefinitoparagrafo"/>
    <w:uiPriority w:val="99"/>
    <w:unhideWhenUsed/>
    <w:rsid w:val="003B5D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6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9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2C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2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tonellamurru@kassiopea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ellamurru@kassiope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668F-1EDA-4AFC-A75A-F924CF0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2018-06-05T11:10:00Z</dcterms:created>
  <dcterms:modified xsi:type="dcterms:W3CDTF">2018-06-05T11:23:00Z</dcterms:modified>
</cp:coreProperties>
</file>